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ED6" w:rsidRDefault="00103F85">
      <w:pPr>
        <w:pStyle w:val="normal0"/>
        <w:spacing w:after="0" w:line="240" w:lineRule="auto"/>
        <w:jc w:val="center"/>
        <w:rPr>
          <w:rFonts w:ascii="Jameel Noori Nastaleeq" w:eastAsia="Jameel Noori Nastaleeq" w:hAnsi="Jameel Noori Nastaleeq" w:cs="Jameel Noori Nastaleeq"/>
          <w:b/>
          <w:sz w:val="32"/>
          <w:szCs w:val="32"/>
          <w:u w:val="single"/>
        </w:rPr>
      </w:pPr>
      <w:r>
        <w:rPr>
          <w:rFonts w:ascii="Jameel Noori Nastaleeq" w:eastAsia="Jameel Noori Nastaleeq" w:hAnsi="Jameel Noori Nastaleeq" w:cs="Jameel Noori Nastaleeq"/>
          <w:b/>
          <w:noProof/>
          <w:sz w:val="32"/>
          <w:szCs w:val="32"/>
        </w:rPr>
        <w:drawing>
          <wp:inline distT="0" distB="0" distL="0" distR="0">
            <wp:extent cx="4979019" cy="623380"/>
            <wp:effectExtent l="0" t="0" r="0" b="0"/>
            <wp:docPr id="2" name="image1.png" descr="E:\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E:\logo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9019" cy="6233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Style w:val="a"/>
        <w:tblW w:w="9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988"/>
        <w:gridCol w:w="3420"/>
        <w:gridCol w:w="3066"/>
      </w:tblGrid>
      <w:tr w:rsidR="00976ED6">
        <w:trPr>
          <w:trHeight w:val="373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976ED6">
            <w:pPr>
              <w:pStyle w:val="normal0"/>
              <w:bidi/>
              <w:jc w:val="right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 w:rsidP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 xml:space="preserve">Course Instructor: 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 w:rsidP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 xml:space="preserve">Dept:  </w:t>
            </w:r>
          </w:p>
        </w:tc>
      </w:tr>
      <w:tr w:rsidR="00976ED6">
        <w:trPr>
          <w:trHeight w:val="373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>Term: Mid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 xml:space="preserve">Course Code: 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>Paper: Islamic Studies</w:t>
            </w:r>
          </w:p>
        </w:tc>
      </w:tr>
      <w:tr w:rsidR="00976ED6">
        <w:trPr>
          <w:trHeight w:val="385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 xml:space="preserve">Date: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>Subjective Part: 20 Marks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bidi/>
              <w:jc w:val="right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>Roll Number:</w:t>
            </w:r>
          </w:p>
        </w:tc>
      </w:tr>
    </w:tbl>
    <w:p w:rsidR="00976ED6" w:rsidRDefault="00103F85">
      <w:pPr>
        <w:pStyle w:val="normal0"/>
        <w:bidi/>
        <w:spacing w:after="0" w:line="240" w:lineRule="auto"/>
        <w:jc w:val="center"/>
        <w:rPr>
          <w:rFonts w:ascii="Jameel Noori Nastaleeq" w:eastAsia="Jameel Noori Nastaleeq" w:hAnsi="Jameel Noori Nastaleeq" w:cs="Jameel Noori Nastaleeq"/>
          <w:b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b/>
          <w:sz w:val="28"/>
          <w:szCs w:val="28"/>
          <w:u w:val="single"/>
          <w:rtl/>
        </w:rPr>
        <w:t>معروضی سوالات</w:t>
      </w:r>
      <w:r>
        <w:rPr>
          <w:rFonts w:ascii="Jameel Noori Nastaleeq" w:eastAsia="Jameel Noori Nastaleeq" w:hAnsi="Jameel Noori Nastaleeq" w:cs="Jameel Noori Nastaleeq"/>
          <w:b/>
          <w:sz w:val="28"/>
          <w:szCs w:val="28"/>
          <w:rtl/>
        </w:rPr>
        <w:tab/>
        <w:t xml:space="preserve">کل نمبر 10  </w:t>
      </w:r>
    </w:p>
    <w:p w:rsidR="00976ED6" w:rsidRDefault="00103F85">
      <w:pPr>
        <w:pStyle w:val="normal0"/>
        <w:bidi/>
        <w:spacing w:after="0" w:line="240" w:lineRule="auto"/>
        <w:rPr>
          <w:rFonts w:ascii="Jameel Noori Nastaleeq" w:eastAsia="Jameel Noori Nastaleeq" w:hAnsi="Jameel Noori Nastaleeq" w:cs="Jameel Noori Nastaleeq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sz w:val="28"/>
          <w:szCs w:val="28"/>
          <w:rtl/>
        </w:rPr>
        <w:t xml:space="preserve">درست جواب پر صحیح کا نشان لگائیں     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 xml:space="preserve">۱۔ رحمٰن کے بندے وہ ہیں جو زمین 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پر چلتے ہیں؟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ind w:left="720" w:firstLine="720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 xml:space="preserve"> 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نزاکت سے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عاجزی سے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 xml:space="preserve">۳۔ 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اکڑ کے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 xml:space="preserve">۲۔حلف الفضول  کو یہ نام کس سبب سے ملا                                                 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ind w:left="720" w:firstLine="720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علم و فضل کی کثرت کے سبب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فضل نامی افراد کا معاہدہ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 xml:space="preserve"> افضل عمل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 xml:space="preserve">۳۔ حضرت عثمان نے تمام لوگوں کو قرآن کی کس قرات 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پر جمع کیا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ind w:left="720" w:firstLine="720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قرات قریش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اہل مدینہ کی قرات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اہل نجد کی قرات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7714"/>
        </w:tabs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۴۔ حضورِ اکرم ﷺ کا حلیہ مبارک کس خاتون سے مروی ہے؟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ام مکتوم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ام معبد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ام کلثوم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۵۔</w:t>
      </w:r>
      <w:r>
        <w:rPr>
          <w:rFonts w:ascii="Jameel Noori Nastaleeq" w:eastAsia="Jameel Noori Nastaleeq" w:hAnsi="Jameel Noori Nastaleeq" w:cs="Jameel Noori Nastaleeq"/>
          <w:color w:val="000000"/>
        </w:rPr>
        <w:t xml:space="preserve"> 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شاہ ولی اللہ کے نزدیک علوم القرآن کی تعداد ہے؟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ind w:left="1440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۷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۵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 xml:space="preserve">۶۔اصطلاح میں وہ حدیث جس کی 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صرف ایک سند ہو ،کہلاتی ہے؟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غریب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ضعیف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متواتر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۷۔ ایسی حدیث جس کی سند صحابی تک جا کر رُک جائے کہلاتی ہے؟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مرفوع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 xml:space="preserve">موقوف 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مقطوع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 xml:space="preserve">۸۔ رحمٰن کے بندوں سےجب جاہل  لوگ بات کرتے ہیں تو  وہ بدلے میں ۔۔۔۔۔۔ہیں؟ 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ind w:left="720" w:firstLine="720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بات کرتے ہیں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سلام کہتے ہ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یں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بحث کرتے ہیں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۹۔حضرت ابو بکر صدیق رضی اللہ عنہ نے جمع و تدوینِ قرآن کی ذمہ داری کسے سونپی تھی؟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حضرت زید بن حارثہ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حضرت زید بن ثابت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 xml:space="preserve"> حضرت عثمان 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۱۰۔پہلی ہجرت حبشہ ہوئی؟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4"/>
          <w:szCs w:val="24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 نبوی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۵ نبوی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۱۰ نبوی</w:t>
      </w:r>
    </w:p>
    <w:p w:rsidR="00976ED6" w:rsidRDefault="00976ED6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</w:rPr>
      </w:pPr>
    </w:p>
    <w:p w:rsidR="00976ED6" w:rsidRDefault="00103F85">
      <w:pPr>
        <w:pStyle w:val="normal0"/>
        <w:spacing w:after="0" w:line="240" w:lineRule="auto"/>
        <w:jc w:val="center"/>
        <w:rPr>
          <w:rFonts w:ascii="Jameel Noori Nastaleeq" w:eastAsia="Jameel Noori Nastaleeq" w:hAnsi="Jameel Noori Nastaleeq" w:cs="Jameel Noori Nastaleeq"/>
          <w:b/>
          <w:sz w:val="32"/>
          <w:szCs w:val="32"/>
          <w:u w:val="single"/>
        </w:rPr>
      </w:pPr>
      <w:r>
        <w:rPr>
          <w:rFonts w:ascii="Jameel Noori Nastaleeq" w:eastAsia="Jameel Noori Nastaleeq" w:hAnsi="Jameel Noori Nastaleeq" w:cs="Jameel Noori Nastaleeq"/>
          <w:b/>
          <w:noProof/>
          <w:sz w:val="32"/>
          <w:szCs w:val="32"/>
        </w:rPr>
        <w:lastRenderedPageBreak/>
        <w:drawing>
          <wp:inline distT="0" distB="0" distL="0" distR="0">
            <wp:extent cx="4979019" cy="623380"/>
            <wp:effectExtent l="0" t="0" r="0" b="0"/>
            <wp:docPr id="1" name="image1.png" descr="E:\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E:\logo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9019" cy="6233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Style w:val="a0"/>
        <w:tblW w:w="9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988"/>
        <w:gridCol w:w="3420"/>
        <w:gridCol w:w="3066"/>
      </w:tblGrid>
      <w:tr w:rsidR="00976ED6">
        <w:trPr>
          <w:trHeight w:val="373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976ED6">
            <w:pPr>
              <w:pStyle w:val="normal0"/>
              <w:bidi/>
              <w:jc w:val="right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 w:rsidP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 xml:space="preserve">Course Instructor: 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 w:rsidP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 xml:space="preserve">Dept:  </w:t>
            </w:r>
          </w:p>
        </w:tc>
      </w:tr>
      <w:tr w:rsidR="00976ED6">
        <w:trPr>
          <w:trHeight w:val="373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>Term: Mid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>Course Code: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>Paper: Islamic Studies</w:t>
            </w:r>
          </w:p>
        </w:tc>
      </w:tr>
      <w:tr w:rsidR="00976ED6">
        <w:trPr>
          <w:trHeight w:val="385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 xml:space="preserve">Date: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>Subjective Part: 20 Marks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ED6" w:rsidRDefault="00103F85">
            <w:pPr>
              <w:pStyle w:val="normal0"/>
              <w:bidi/>
              <w:jc w:val="right"/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</w:pPr>
            <w:r>
              <w:rPr>
                <w:rFonts w:ascii="Jameel Noori Nastaleeq" w:eastAsia="Jameel Noori Nastaleeq" w:hAnsi="Jameel Noori Nastaleeq" w:cs="Jameel Noori Nastaleeq"/>
                <w:sz w:val="28"/>
                <w:szCs w:val="28"/>
              </w:rPr>
              <w:t>Roll Number:</w:t>
            </w:r>
          </w:p>
        </w:tc>
      </w:tr>
    </w:tbl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jc w:val="center"/>
        <w:rPr>
          <w:rFonts w:ascii="Jameel Noori Nastaleeq" w:eastAsia="Jameel Noori Nastaleeq" w:hAnsi="Jameel Noori Nastaleeq" w:cs="Jameel Noori Nastaleeq"/>
          <w:b/>
          <w:color w:val="000000"/>
          <w:sz w:val="24"/>
          <w:szCs w:val="24"/>
        </w:rPr>
      </w:pP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</w:rPr>
        <w:t xml:space="preserve"> </w:t>
      </w:r>
      <w:r>
        <w:rPr>
          <w:rFonts w:ascii="Jameel Noori Nastaleeq" w:eastAsia="Jameel Noori Nastaleeq" w:hAnsi="Jameel Noori Nastaleeq" w:cs="Jameel Noori Nastaleeq"/>
          <w:b/>
          <w:color w:val="000000"/>
          <w:sz w:val="32"/>
          <w:szCs w:val="32"/>
          <w:rtl/>
        </w:rPr>
        <w:t>حصہ انشائیہ</w:t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 xml:space="preserve"> </w:t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  <w:t xml:space="preserve">کل نمبر 20  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>مختصر جواب دیں۔</w:t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  <w:t>10</w:t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 xml:space="preserve">تعددِ رواۃ کے لحاظ سے حدیث کی کتنی اور کون 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کون سی اقسام ہیں۔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02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bookmarkStart w:id="0" w:name="_gjdgxs" w:colFirst="0" w:colLast="0"/>
      <w:bookmarkEnd w:id="0"/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۲۔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علم مخاصمہ اور تذکیر بالموت کی وضاحت کریں۔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02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۳۔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سورہ مومنون کی روشنی میں مومنین کی صفات بیان کریں 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02</w:t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۴۔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سورہ حجرات کی روشنی میں آدابُ النبیﷺپر مختصر نوٹ لکھیں۔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04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>مفصل جواب تحریر کریں؟</w:t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  <w:t>10</w:t>
      </w:r>
      <w:r>
        <w:rPr>
          <w:rFonts w:ascii="Jameel Noori Nastaleeq" w:eastAsia="Jameel Noori Nastaleeq" w:hAnsi="Jameel Noori Nastaleeq" w:cs="Jameel Noori Nastaleeq"/>
          <w:b/>
          <w:color w:val="000000"/>
          <w:sz w:val="28"/>
          <w:szCs w:val="28"/>
          <w:rtl/>
        </w:rPr>
        <w:tab/>
      </w:r>
    </w:p>
    <w:p w:rsidR="00976ED6" w:rsidRDefault="00103F85">
      <w:pPr>
        <w:pStyle w:val="normal0"/>
        <w:pBdr>
          <w:top w:val="nil"/>
          <w:left w:val="nil"/>
          <w:bottom w:val="nil"/>
          <w:right w:val="nil"/>
          <w:between w:val="nil"/>
        </w:pBdr>
        <w:bidi/>
        <w:spacing w:after="0" w:line="240" w:lineRule="auto"/>
        <w:rPr>
          <w:rFonts w:ascii="Jameel Noori Nastaleeq" w:eastAsia="Jameel Noori Nastaleeq" w:hAnsi="Jameel Noori Nastaleeq" w:cs="Jameel Noori Nastaleeq"/>
          <w:color w:val="000000"/>
          <w:sz w:val="28"/>
          <w:szCs w:val="28"/>
        </w:rPr>
      </w:pP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>۱۔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ab/>
        <w:t xml:space="preserve">شراکت پر </w:t>
      </w:r>
      <w:r>
        <w:rPr>
          <w:rFonts w:ascii="Jameel Noori Nastaleeq" w:eastAsia="Jameel Noori Nastaleeq" w:hAnsi="Jameel Noori Nastaleeq" w:cs="Jameel Noori Nastaleeq"/>
          <w:color w:val="000000"/>
          <w:sz w:val="28"/>
          <w:szCs w:val="28"/>
          <w:rtl/>
        </w:rPr>
        <w:t>تفصیلی نوٹ لکھیں۔</w:t>
      </w:r>
    </w:p>
    <w:sectPr w:rsidR="00976ED6" w:rsidSect="00976ED6">
      <w:pgSz w:w="12240" w:h="15840"/>
      <w:pgMar w:top="90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meel Noori Nastaleeq">
    <w:panose1 w:val="02000503000000020004"/>
    <w:charset w:val="00"/>
    <w:family w:val="auto"/>
    <w:pitch w:val="variable"/>
    <w:sig w:usb0="80002007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76ED6"/>
    <w:rsid w:val="00103F85"/>
    <w:rsid w:val="00976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976ED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976ED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976ED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976ED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976ED6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976ED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976ED6"/>
  </w:style>
  <w:style w:type="paragraph" w:styleId="Title">
    <w:name w:val="Title"/>
    <w:basedOn w:val="normal0"/>
    <w:next w:val="normal0"/>
    <w:rsid w:val="00976ED6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0"/>
    <w:next w:val="normal0"/>
    <w:rsid w:val="00976ED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76ED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976ED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976ED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F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</cp:revision>
  <dcterms:created xsi:type="dcterms:W3CDTF">2020-04-10T07:18:00Z</dcterms:created>
  <dcterms:modified xsi:type="dcterms:W3CDTF">2020-04-10T07:18:00Z</dcterms:modified>
</cp:coreProperties>
</file>